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1C" w:rsidRPr="0050191C" w:rsidRDefault="0050191C" w:rsidP="0050191C">
      <w:pPr>
        <w:pStyle w:val="a8"/>
        <w:rPr>
          <w:bCs w:val="0"/>
          <w:sz w:val="22"/>
          <w:szCs w:val="22"/>
        </w:rPr>
      </w:pPr>
      <w:r w:rsidRPr="0050191C">
        <w:rPr>
          <w:bCs w:val="0"/>
          <w:sz w:val="22"/>
          <w:szCs w:val="22"/>
        </w:rPr>
        <w:t xml:space="preserve">Зміна № 3 </w:t>
      </w:r>
      <w:r w:rsidRPr="0050191C">
        <w:rPr>
          <w:sz w:val="22"/>
          <w:szCs w:val="22"/>
        </w:rPr>
        <w:t>ДБН В.2.2-15-2005</w:t>
      </w:r>
    </w:p>
    <w:p w:rsidR="0050191C" w:rsidRPr="002A5044" w:rsidRDefault="0050191C" w:rsidP="0050191C">
      <w:pPr>
        <w:pStyle w:val="a8"/>
        <w:jc w:val="both"/>
        <w:rPr>
          <w:bCs w:val="0"/>
          <w:sz w:val="22"/>
          <w:szCs w:val="22"/>
        </w:rPr>
      </w:pPr>
    </w:p>
    <w:p w:rsidR="0050191C" w:rsidRPr="002A5044" w:rsidRDefault="0050191C" w:rsidP="0050191C">
      <w:pPr>
        <w:jc w:val="center"/>
        <w:rPr>
          <w:rFonts w:ascii="Arial" w:hAnsi="Arial" w:cs="Arial"/>
          <w:b/>
          <w:sz w:val="22"/>
          <w:szCs w:val="22"/>
        </w:rPr>
      </w:pPr>
      <w:r w:rsidRPr="002A5044">
        <w:rPr>
          <w:rFonts w:ascii="Arial" w:hAnsi="Arial" w:cs="Arial"/>
          <w:b/>
          <w:sz w:val="22"/>
          <w:szCs w:val="22"/>
        </w:rPr>
        <w:t>Житлові будинки. Основні положення</w:t>
      </w:r>
    </w:p>
    <w:p w:rsidR="0050191C" w:rsidRPr="002A5044" w:rsidRDefault="0050191C" w:rsidP="0050191C">
      <w:pPr>
        <w:jc w:val="center"/>
        <w:rPr>
          <w:rFonts w:ascii="Arial" w:hAnsi="Arial" w:cs="Arial"/>
          <w:sz w:val="22"/>
          <w:szCs w:val="22"/>
        </w:rPr>
      </w:pPr>
    </w:p>
    <w:p w:rsidR="0050191C" w:rsidRDefault="0050191C" w:rsidP="0050191C">
      <w:pPr>
        <w:ind w:left="2600" w:hanging="2600"/>
        <w:rPr>
          <w:rStyle w:val="aa"/>
          <w:rFonts w:ascii="Arial" w:hAnsi="Arial" w:cs="Arial"/>
          <w:b w:val="0"/>
          <w:iCs/>
          <w:color w:val="000000"/>
          <w:sz w:val="22"/>
          <w:szCs w:val="22"/>
        </w:rPr>
      </w:pPr>
      <w:r w:rsidRPr="002A5044">
        <w:rPr>
          <w:rFonts w:ascii="Arial" w:hAnsi="Arial" w:cs="Arial"/>
          <w:sz w:val="22"/>
          <w:szCs w:val="22"/>
        </w:rPr>
        <w:t xml:space="preserve">1 РОЗРОБЛЕНО:   </w:t>
      </w:r>
      <w:r w:rsidRPr="002A5044">
        <w:rPr>
          <w:rFonts w:ascii="Arial" w:hAnsi="Arial" w:cs="Arial"/>
          <w:sz w:val="22"/>
          <w:szCs w:val="22"/>
        </w:rPr>
        <w:tab/>
        <w:t xml:space="preserve">Публічне акціонерне товариство </w:t>
      </w:r>
      <w:r w:rsidRPr="000F706F">
        <w:rPr>
          <w:rFonts w:ascii="Arial" w:hAnsi="Arial" w:cs="Arial"/>
          <w:sz w:val="22"/>
          <w:szCs w:val="22"/>
        </w:rPr>
        <w:t>"</w:t>
      </w:r>
      <w:r w:rsidRPr="002A5044">
        <w:rPr>
          <w:rStyle w:val="aa"/>
          <w:rFonts w:ascii="Arial" w:hAnsi="Arial" w:cs="Arial"/>
          <w:b w:val="0"/>
          <w:iCs/>
          <w:color w:val="000000"/>
          <w:sz w:val="22"/>
          <w:szCs w:val="22"/>
        </w:rPr>
        <w:t>Проектний та науково-дослідний інститут по газопостачанню, теплопостачанню та комплексному благоустрою міст і селищ України"  (ПАТ "УкрНДІінжпроект")</w:t>
      </w:r>
    </w:p>
    <w:p w:rsidR="00F14BF0" w:rsidRPr="002A5044" w:rsidRDefault="00F14BF0" w:rsidP="0050191C">
      <w:pPr>
        <w:ind w:left="2600" w:hanging="2600"/>
        <w:rPr>
          <w:rStyle w:val="aa"/>
          <w:rFonts w:ascii="Arial" w:hAnsi="Arial" w:cs="Arial"/>
          <w:b w:val="0"/>
          <w:iCs/>
          <w:color w:val="000000"/>
          <w:sz w:val="22"/>
          <w:szCs w:val="22"/>
        </w:rPr>
      </w:pPr>
    </w:p>
    <w:p w:rsidR="0050191C" w:rsidRDefault="0050191C" w:rsidP="0050191C">
      <w:pPr>
        <w:jc w:val="both"/>
        <w:rPr>
          <w:rFonts w:ascii="Arial" w:hAnsi="Arial" w:cs="Arial"/>
          <w:sz w:val="22"/>
          <w:szCs w:val="22"/>
        </w:rPr>
      </w:pPr>
      <w:r w:rsidRPr="002A5044">
        <w:rPr>
          <w:rFonts w:ascii="Arial" w:hAnsi="Arial" w:cs="Arial"/>
          <w:sz w:val="22"/>
          <w:szCs w:val="22"/>
        </w:rPr>
        <w:t xml:space="preserve">   РОЗРОБНИКИ:</w:t>
      </w:r>
      <w:r w:rsidRPr="002A5044">
        <w:rPr>
          <w:rFonts w:ascii="Arial" w:hAnsi="Arial" w:cs="Arial"/>
          <w:sz w:val="22"/>
          <w:szCs w:val="22"/>
        </w:rPr>
        <w:tab/>
      </w:r>
      <w:r w:rsidR="00F14BF0">
        <w:rPr>
          <w:rFonts w:ascii="Arial" w:hAnsi="Arial" w:cs="Arial"/>
          <w:sz w:val="22"/>
          <w:szCs w:val="22"/>
        </w:rPr>
        <w:t xml:space="preserve">       </w:t>
      </w:r>
      <w:r w:rsidRPr="002A5044">
        <w:rPr>
          <w:rFonts w:ascii="Arial" w:hAnsi="Arial" w:cs="Arial"/>
          <w:sz w:val="22"/>
          <w:szCs w:val="22"/>
        </w:rPr>
        <w:t>П.Ю.</w:t>
      </w:r>
      <w:r w:rsidR="000F706F" w:rsidRPr="000F706F">
        <w:rPr>
          <w:rFonts w:ascii="Arial" w:hAnsi="Arial" w:cs="Arial"/>
          <w:sz w:val="22"/>
          <w:szCs w:val="22"/>
        </w:rPr>
        <w:t xml:space="preserve"> </w:t>
      </w:r>
      <w:r w:rsidR="000F706F" w:rsidRPr="002A5044">
        <w:rPr>
          <w:rFonts w:ascii="Arial" w:hAnsi="Arial" w:cs="Arial"/>
          <w:sz w:val="22"/>
          <w:szCs w:val="22"/>
        </w:rPr>
        <w:t>Зембицький</w:t>
      </w:r>
    </w:p>
    <w:p w:rsidR="00F14BF0" w:rsidRPr="002A5044" w:rsidRDefault="00F14BF0" w:rsidP="0050191C">
      <w:pPr>
        <w:jc w:val="both"/>
        <w:rPr>
          <w:rFonts w:ascii="Arial" w:hAnsi="Arial" w:cs="Arial"/>
          <w:b/>
          <w:sz w:val="22"/>
          <w:szCs w:val="22"/>
        </w:rPr>
      </w:pPr>
    </w:p>
    <w:p w:rsidR="0050191C" w:rsidRDefault="0050191C" w:rsidP="0050191C">
      <w:pPr>
        <w:ind w:left="2600" w:hanging="2600"/>
        <w:rPr>
          <w:rFonts w:ascii="Arial" w:hAnsi="Arial" w:cs="Arial"/>
          <w:sz w:val="22"/>
          <w:szCs w:val="22"/>
        </w:rPr>
      </w:pPr>
      <w:r w:rsidRPr="002A5044">
        <w:rPr>
          <w:rFonts w:ascii="Arial" w:hAnsi="Arial" w:cs="Arial"/>
          <w:sz w:val="22"/>
          <w:szCs w:val="22"/>
        </w:rPr>
        <w:t xml:space="preserve">2 ВНЕСЕНО:    </w:t>
      </w:r>
      <w:r w:rsidRPr="002A5044">
        <w:rPr>
          <w:rFonts w:ascii="Arial" w:hAnsi="Arial" w:cs="Arial"/>
          <w:sz w:val="22"/>
          <w:szCs w:val="22"/>
        </w:rPr>
        <w:tab/>
        <w:t>Департамент містобудування, архітектури та планування територій Мінрегіону України</w:t>
      </w:r>
    </w:p>
    <w:p w:rsidR="00F14BF0" w:rsidRPr="002A5044" w:rsidRDefault="00F14BF0" w:rsidP="0050191C">
      <w:pPr>
        <w:ind w:left="2600" w:hanging="2600"/>
        <w:rPr>
          <w:rFonts w:ascii="Arial" w:hAnsi="Arial" w:cs="Arial"/>
          <w:sz w:val="22"/>
          <w:szCs w:val="22"/>
        </w:rPr>
      </w:pPr>
    </w:p>
    <w:p w:rsidR="0050191C" w:rsidRPr="002A5044" w:rsidRDefault="0050191C" w:rsidP="0050191C">
      <w:pPr>
        <w:ind w:left="2600" w:hanging="2600"/>
        <w:rPr>
          <w:rFonts w:ascii="Arial" w:hAnsi="Arial" w:cs="Arial"/>
          <w:sz w:val="22"/>
          <w:szCs w:val="22"/>
        </w:rPr>
      </w:pPr>
      <w:r w:rsidRPr="002A5044">
        <w:rPr>
          <w:rFonts w:ascii="Arial" w:hAnsi="Arial" w:cs="Arial"/>
          <w:sz w:val="22"/>
          <w:szCs w:val="22"/>
        </w:rPr>
        <w:t>3 ПОГОДЖЕНО:</w:t>
      </w:r>
      <w:r w:rsidRPr="002A5044">
        <w:rPr>
          <w:rFonts w:ascii="Arial" w:hAnsi="Arial" w:cs="Arial"/>
          <w:sz w:val="22"/>
          <w:szCs w:val="22"/>
        </w:rPr>
        <w:tab/>
        <w:t xml:space="preserve">Міністерство охорони здоров’я України </w:t>
      </w:r>
    </w:p>
    <w:p w:rsidR="0050191C" w:rsidRPr="002A5044" w:rsidRDefault="0050191C" w:rsidP="0050191C">
      <w:pPr>
        <w:ind w:left="2600"/>
        <w:rPr>
          <w:rFonts w:ascii="Arial" w:hAnsi="Arial" w:cs="Arial"/>
          <w:sz w:val="22"/>
          <w:szCs w:val="22"/>
        </w:rPr>
      </w:pPr>
      <w:r w:rsidRPr="002A5044">
        <w:rPr>
          <w:rFonts w:ascii="Arial" w:hAnsi="Arial" w:cs="Arial"/>
          <w:sz w:val="22"/>
          <w:szCs w:val="22"/>
        </w:rPr>
        <w:t>(лист від 03.05.2012 № 02.05-16/1082/86)</w:t>
      </w:r>
    </w:p>
    <w:p w:rsidR="00F14BF0" w:rsidRDefault="0050191C" w:rsidP="0050191C">
      <w:pPr>
        <w:ind w:left="2600"/>
        <w:rPr>
          <w:rFonts w:ascii="Arial" w:hAnsi="Arial" w:cs="Arial"/>
          <w:sz w:val="22"/>
          <w:szCs w:val="22"/>
        </w:rPr>
      </w:pPr>
      <w:r w:rsidRPr="002A5044">
        <w:rPr>
          <w:rFonts w:ascii="Arial" w:hAnsi="Arial" w:cs="Arial"/>
          <w:sz w:val="22"/>
          <w:szCs w:val="22"/>
        </w:rPr>
        <w:t xml:space="preserve">Державна служба гірничого нагляду та промислової безпеки України </w:t>
      </w:r>
    </w:p>
    <w:p w:rsidR="0050191C" w:rsidRPr="002A5044" w:rsidRDefault="0050191C" w:rsidP="0050191C">
      <w:pPr>
        <w:ind w:left="2600"/>
        <w:rPr>
          <w:rFonts w:ascii="Arial" w:hAnsi="Arial" w:cs="Arial"/>
          <w:sz w:val="22"/>
          <w:szCs w:val="22"/>
        </w:rPr>
      </w:pPr>
      <w:r w:rsidRPr="002A5044">
        <w:rPr>
          <w:rFonts w:ascii="Arial" w:hAnsi="Arial" w:cs="Arial"/>
          <w:sz w:val="22"/>
          <w:szCs w:val="22"/>
        </w:rPr>
        <w:t>(лист від 13.04.2012 № 3038/0/4.2-13/6/12)</w:t>
      </w:r>
    </w:p>
    <w:p w:rsidR="0050191C" w:rsidRPr="002A5044" w:rsidRDefault="0050191C" w:rsidP="0050191C">
      <w:pPr>
        <w:rPr>
          <w:rFonts w:ascii="Arial" w:hAnsi="Arial" w:cs="Arial"/>
          <w:sz w:val="22"/>
          <w:szCs w:val="22"/>
        </w:rPr>
      </w:pPr>
    </w:p>
    <w:p w:rsidR="0050191C" w:rsidRDefault="0050191C" w:rsidP="0050191C">
      <w:pPr>
        <w:ind w:left="2600" w:hanging="2600"/>
        <w:rPr>
          <w:rFonts w:ascii="Arial" w:hAnsi="Arial" w:cs="Arial"/>
          <w:sz w:val="22"/>
          <w:szCs w:val="22"/>
        </w:rPr>
      </w:pPr>
      <w:r w:rsidRPr="002A5044">
        <w:rPr>
          <w:rFonts w:ascii="Arial" w:hAnsi="Arial" w:cs="Arial"/>
          <w:sz w:val="22"/>
          <w:szCs w:val="22"/>
        </w:rPr>
        <w:t xml:space="preserve">4 ЗАТВЕРДЖЕНО: </w:t>
      </w:r>
      <w:r w:rsidRPr="002A5044">
        <w:rPr>
          <w:rFonts w:ascii="Arial" w:hAnsi="Arial" w:cs="Arial"/>
          <w:sz w:val="22"/>
          <w:szCs w:val="22"/>
        </w:rPr>
        <w:tab/>
      </w:r>
      <w:r w:rsidRPr="002A5044">
        <w:rPr>
          <w:rFonts w:ascii="Arial" w:hAnsi="Arial" w:cs="Arial"/>
          <w:bCs/>
          <w:sz w:val="22"/>
          <w:szCs w:val="22"/>
        </w:rPr>
        <w:t>наказ</w:t>
      </w:r>
      <w:r w:rsidRPr="002A5044">
        <w:rPr>
          <w:rFonts w:ascii="Arial" w:hAnsi="Arial" w:cs="Arial"/>
          <w:sz w:val="22"/>
          <w:szCs w:val="22"/>
        </w:rPr>
        <w:t xml:space="preserve"> Міністерства регіонального розвитку, будівництва  та житлово-комунального господарства України від 11.05.2012 № 222</w:t>
      </w:r>
    </w:p>
    <w:p w:rsidR="0050191C" w:rsidRPr="002A5044" w:rsidRDefault="0050191C" w:rsidP="0050191C">
      <w:pPr>
        <w:ind w:left="2600" w:hanging="2600"/>
        <w:rPr>
          <w:rFonts w:ascii="Arial" w:hAnsi="Arial" w:cs="Arial"/>
          <w:sz w:val="22"/>
          <w:szCs w:val="22"/>
        </w:rPr>
      </w:pPr>
    </w:p>
    <w:p w:rsidR="0050191C" w:rsidRPr="002A5044" w:rsidRDefault="0050191C" w:rsidP="0050191C">
      <w:pPr>
        <w:rPr>
          <w:rFonts w:ascii="Arial" w:hAnsi="Arial" w:cs="Arial"/>
          <w:sz w:val="22"/>
          <w:szCs w:val="22"/>
        </w:rPr>
      </w:pPr>
      <w:r w:rsidRPr="002A5044">
        <w:rPr>
          <w:rFonts w:ascii="Arial" w:hAnsi="Arial" w:cs="Arial"/>
          <w:sz w:val="22"/>
          <w:szCs w:val="22"/>
        </w:rPr>
        <w:t xml:space="preserve">  НАБРАННЯ  ЧИННОСТІ:  від 01 жовтня 2012 року </w:t>
      </w:r>
    </w:p>
    <w:p w:rsidR="0050191C" w:rsidRPr="002A5044" w:rsidRDefault="0050191C" w:rsidP="0050191C">
      <w:pPr>
        <w:jc w:val="center"/>
        <w:rPr>
          <w:rFonts w:ascii="Arial" w:hAnsi="Arial" w:cs="Arial"/>
          <w:sz w:val="22"/>
          <w:szCs w:val="22"/>
        </w:rPr>
      </w:pPr>
    </w:p>
    <w:p w:rsidR="0050191C" w:rsidRDefault="0050191C" w:rsidP="0050191C">
      <w:pPr>
        <w:jc w:val="center"/>
        <w:rPr>
          <w:rFonts w:ascii="Arial" w:hAnsi="Arial" w:cs="Arial"/>
          <w:sz w:val="22"/>
          <w:szCs w:val="22"/>
        </w:rPr>
      </w:pPr>
      <w:r w:rsidRPr="002A5044">
        <w:rPr>
          <w:rFonts w:ascii="Arial" w:hAnsi="Arial" w:cs="Arial"/>
          <w:sz w:val="22"/>
          <w:szCs w:val="22"/>
        </w:rPr>
        <w:t>ТЕКСТ</w:t>
      </w:r>
    </w:p>
    <w:p w:rsidR="0050191C" w:rsidRPr="002A5044" w:rsidRDefault="0050191C" w:rsidP="0050191C">
      <w:pPr>
        <w:jc w:val="center"/>
        <w:rPr>
          <w:rFonts w:ascii="Arial" w:hAnsi="Arial" w:cs="Arial"/>
          <w:sz w:val="22"/>
          <w:szCs w:val="22"/>
        </w:rPr>
      </w:pPr>
    </w:p>
    <w:p w:rsidR="0050191C" w:rsidRPr="002A5044" w:rsidRDefault="0050191C" w:rsidP="0050191C">
      <w:pPr>
        <w:jc w:val="both"/>
        <w:rPr>
          <w:rFonts w:ascii="Arial" w:hAnsi="Arial" w:cs="Arial"/>
          <w:sz w:val="22"/>
          <w:szCs w:val="22"/>
        </w:rPr>
      </w:pPr>
      <w:r w:rsidRPr="002A5044">
        <w:rPr>
          <w:rFonts w:ascii="Arial" w:hAnsi="Arial" w:cs="Arial"/>
          <w:b/>
          <w:sz w:val="22"/>
          <w:szCs w:val="22"/>
        </w:rPr>
        <w:t>Пункт 5.24.</w:t>
      </w:r>
      <w:r w:rsidRPr="002A5044">
        <w:rPr>
          <w:rFonts w:ascii="Arial" w:hAnsi="Arial" w:cs="Arial"/>
          <w:sz w:val="22"/>
          <w:szCs w:val="22"/>
        </w:rPr>
        <w:t xml:space="preserve"> </w:t>
      </w:r>
      <w:r w:rsidRPr="002A5044">
        <w:rPr>
          <w:rFonts w:ascii="Arial" w:hAnsi="Arial" w:cs="Arial"/>
          <w:i/>
          <w:sz w:val="22"/>
          <w:szCs w:val="22"/>
        </w:rPr>
        <w:t>Третій абзац викласти в новій редакції:</w:t>
      </w:r>
    </w:p>
    <w:p w:rsidR="0050191C" w:rsidRPr="002A5044" w:rsidRDefault="0050191C" w:rsidP="005019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</w:t>
      </w:r>
      <w:r w:rsidRPr="002A5044">
        <w:rPr>
          <w:rFonts w:ascii="Arial" w:hAnsi="Arial" w:cs="Arial"/>
          <w:sz w:val="22"/>
          <w:szCs w:val="22"/>
        </w:rPr>
        <w:t xml:space="preserve">ІТП проектують відповідно до вимог ДБН В.2.5-39. При проектуванні ІТП слід застосовувати обладнання з характеристиками, які виключають проникнення до житлових приміщень шуму, що перевищує </w:t>
      </w:r>
      <w:r w:rsidRPr="002A5044">
        <w:rPr>
          <w:rFonts w:ascii="Arial" w:hAnsi="Arial" w:cs="Arial"/>
          <w:iCs/>
          <w:sz w:val="22"/>
          <w:szCs w:val="22"/>
        </w:rPr>
        <w:t>гранично</w:t>
      </w:r>
      <w:r w:rsidR="000F706F">
        <w:rPr>
          <w:rFonts w:ascii="Arial" w:hAnsi="Arial" w:cs="Arial"/>
          <w:iCs/>
          <w:sz w:val="22"/>
          <w:szCs w:val="22"/>
        </w:rPr>
        <w:t>-</w:t>
      </w:r>
      <w:r w:rsidRPr="002A5044">
        <w:rPr>
          <w:rFonts w:ascii="Arial" w:hAnsi="Arial" w:cs="Arial"/>
          <w:iCs/>
          <w:sz w:val="22"/>
          <w:szCs w:val="22"/>
        </w:rPr>
        <w:t xml:space="preserve">допустимий рівень </w:t>
      </w:r>
      <w:r w:rsidRPr="002A5044">
        <w:rPr>
          <w:rFonts w:ascii="Arial" w:hAnsi="Arial" w:cs="Arial"/>
          <w:iCs/>
          <w:sz w:val="22"/>
          <w:szCs w:val="22"/>
          <w:lang w:val="ru-RU"/>
        </w:rPr>
        <w:t>25 дБА</w:t>
      </w:r>
      <w:r w:rsidRPr="002A5044">
        <w:rPr>
          <w:rFonts w:ascii="Arial" w:hAnsi="Arial" w:cs="Arial"/>
          <w:sz w:val="22"/>
          <w:szCs w:val="22"/>
        </w:rPr>
        <w:t xml:space="preserve">. Розміщення ІТП у приміщеннях, що прилягають збоку або зверху до житлових приміщень (житлових кімнат) квартир не допускається. Розміщення ІТП у підвальних  приміщеннях, що розташовані під житловими приміщеннями (житловими кімнатами) квартир допускається за умови наявності залізобетонного перекриття (над приміщенням ІТП) з достатньою звукоізоляційною спроможністю, улаштування додаткової гідроізоляції по його нижній поверхні та  виконання вимог до інженерного обладнання ІТП згідно з  ДБН </w:t>
      </w:r>
      <w:r>
        <w:rPr>
          <w:rFonts w:ascii="Arial" w:hAnsi="Arial" w:cs="Arial"/>
          <w:sz w:val="22"/>
          <w:szCs w:val="22"/>
        </w:rPr>
        <w:t>«</w:t>
      </w:r>
      <w:r w:rsidRPr="002A5044">
        <w:rPr>
          <w:rFonts w:ascii="Arial" w:hAnsi="Arial" w:cs="Arial"/>
          <w:sz w:val="22"/>
          <w:szCs w:val="22"/>
        </w:rPr>
        <w:t>Опалення, вентиляція та кондиціонування</w:t>
      </w:r>
      <w:r>
        <w:rPr>
          <w:rFonts w:ascii="Arial" w:hAnsi="Arial" w:cs="Arial"/>
          <w:sz w:val="22"/>
          <w:szCs w:val="22"/>
        </w:rPr>
        <w:t>»</w:t>
      </w:r>
      <w:r w:rsidRPr="002A5044">
        <w:rPr>
          <w:rFonts w:ascii="Arial" w:hAnsi="Arial" w:cs="Arial"/>
          <w:sz w:val="22"/>
          <w:szCs w:val="22"/>
          <w:vertAlign w:val="superscript"/>
        </w:rPr>
        <w:t>1)</w:t>
      </w:r>
      <w:r w:rsidRPr="002A5044">
        <w:rPr>
          <w:rFonts w:ascii="Arial" w:hAnsi="Arial" w:cs="Arial"/>
          <w:sz w:val="22"/>
          <w:szCs w:val="22"/>
        </w:rPr>
        <w:t xml:space="preserve">. Достатність прийнятих проектних рішень у кожному конкретному випадку підтверджується акустичними розрахунками очікуваних рівнів звуку та звукових тисків </w:t>
      </w:r>
      <w:r w:rsidR="000F706F">
        <w:rPr>
          <w:rFonts w:ascii="Arial" w:hAnsi="Arial" w:cs="Arial"/>
          <w:sz w:val="22"/>
          <w:szCs w:val="22"/>
        </w:rPr>
        <w:t>у</w:t>
      </w:r>
      <w:r w:rsidRPr="002A5044">
        <w:rPr>
          <w:rFonts w:ascii="Arial" w:hAnsi="Arial" w:cs="Arial"/>
          <w:sz w:val="22"/>
          <w:szCs w:val="22"/>
        </w:rPr>
        <w:t xml:space="preserve"> житлових приміщеннях над ІТП. Очікувані сумарні рівні в житлових приміщеннях квартири не повинні перевищувати 25 дБА за загальним рівнем звуку.</w:t>
      </w:r>
    </w:p>
    <w:p w:rsidR="0050191C" w:rsidRPr="002A5044" w:rsidRDefault="0050191C" w:rsidP="0050191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A5044">
        <w:rPr>
          <w:rFonts w:ascii="Arial" w:hAnsi="Arial" w:cs="Arial"/>
          <w:sz w:val="22"/>
          <w:szCs w:val="22"/>
        </w:rPr>
        <w:t>На розгляді.</w:t>
      </w:r>
    </w:p>
    <w:p w:rsidR="0050191C" w:rsidRPr="002A5044" w:rsidRDefault="0050191C" w:rsidP="0050191C">
      <w:pPr>
        <w:jc w:val="both"/>
        <w:rPr>
          <w:rFonts w:ascii="Arial" w:hAnsi="Arial" w:cs="Arial"/>
          <w:sz w:val="22"/>
          <w:szCs w:val="22"/>
        </w:rPr>
      </w:pPr>
    </w:p>
    <w:p w:rsidR="0050191C" w:rsidRPr="002A5044" w:rsidRDefault="0050191C" w:rsidP="0050191C">
      <w:pPr>
        <w:jc w:val="both"/>
        <w:rPr>
          <w:rFonts w:ascii="Arial" w:hAnsi="Arial" w:cs="Arial"/>
          <w:b/>
          <w:sz w:val="22"/>
          <w:szCs w:val="22"/>
        </w:rPr>
      </w:pPr>
      <w:r w:rsidRPr="002A5044">
        <w:rPr>
          <w:rFonts w:ascii="Arial" w:hAnsi="Arial" w:cs="Arial"/>
          <w:b/>
          <w:sz w:val="22"/>
          <w:szCs w:val="22"/>
        </w:rPr>
        <w:t xml:space="preserve">Додаток А. </w:t>
      </w:r>
    </w:p>
    <w:p w:rsidR="0050191C" w:rsidRPr="002A5044" w:rsidRDefault="0050191C" w:rsidP="005019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</w:t>
      </w:r>
      <w:r w:rsidRPr="002A5044">
        <w:rPr>
          <w:rFonts w:ascii="Arial" w:hAnsi="Arial" w:cs="Arial"/>
          <w:sz w:val="22"/>
          <w:szCs w:val="22"/>
        </w:rPr>
        <w:t>СНиП 2.04.07-86 Тепловые сети</w:t>
      </w:r>
      <w:r>
        <w:rPr>
          <w:rFonts w:ascii="Arial" w:hAnsi="Arial" w:cs="Arial"/>
          <w:sz w:val="22"/>
          <w:szCs w:val="22"/>
        </w:rPr>
        <w:t>»</w:t>
      </w:r>
      <w:r w:rsidRPr="002A5044">
        <w:rPr>
          <w:rFonts w:ascii="Arial" w:hAnsi="Arial" w:cs="Arial"/>
          <w:sz w:val="22"/>
          <w:szCs w:val="22"/>
        </w:rPr>
        <w:t xml:space="preserve"> </w:t>
      </w:r>
      <w:r w:rsidRPr="002A5044">
        <w:rPr>
          <w:rFonts w:ascii="Arial" w:hAnsi="Arial" w:cs="Arial"/>
          <w:i/>
          <w:sz w:val="22"/>
          <w:szCs w:val="22"/>
        </w:rPr>
        <w:t>замінити на:</w:t>
      </w:r>
      <w:r w:rsidRPr="002A504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«</w:t>
      </w:r>
      <w:r w:rsidRPr="002A5044">
        <w:rPr>
          <w:rFonts w:ascii="Arial" w:hAnsi="Arial" w:cs="Arial"/>
          <w:sz w:val="22"/>
          <w:szCs w:val="22"/>
        </w:rPr>
        <w:t>ДБН В.2.5-39:2008 Теплові мережі</w:t>
      </w:r>
      <w:r>
        <w:rPr>
          <w:rFonts w:ascii="Arial" w:hAnsi="Arial" w:cs="Arial"/>
          <w:sz w:val="22"/>
          <w:szCs w:val="22"/>
        </w:rPr>
        <w:t>»</w:t>
      </w:r>
      <w:r w:rsidRPr="002A5044">
        <w:rPr>
          <w:rFonts w:ascii="Arial" w:hAnsi="Arial" w:cs="Arial"/>
          <w:sz w:val="22"/>
          <w:szCs w:val="22"/>
        </w:rPr>
        <w:t>.</w:t>
      </w:r>
    </w:p>
    <w:p w:rsidR="00FE7945" w:rsidRDefault="00FE7945" w:rsidP="00A25E20">
      <w:pPr>
        <w:jc w:val="both"/>
        <w:rPr>
          <w:rFonts w:ascii="Arial" w:hAnsi="Arial" w:cs="Arial"/>
        </w:rPr>
      </w:pPr>
    </w:p>
    <w:p w:rsidR="00FE7945" w:rsidRPr="00745EBD" w:rsidRDefault="00FE7945" w:rsidP="00A25E20">
      <w:pPr>
        <w:jc w:val="both"/>
        <w:rPr>
          <w:rFonts w:ascii="Arial" w:hAnsi="Arial" w:cs="Arial"/>
        </w:rPr>
        <w:sectPr w:rsidR="00FE7945" w:rsidRPr="00745EBD" w:rsidSect="00B43144">
          <w:footerReference w:type="even" r:id="rId7"/>
          <w:type w:val="continuous"/>
          <w:pgSz w:w="11906" w:h="16838" w:code="9"/>
          <w:pgMar w:top="851" w:right="709" w:bottom="851" w:left="709" w:header="720" w:footer="709" w:gutter="0"/>
          <w:pgNumType w:start="3"/>
          <w:cols w:space="708"/>
          <w:docGrid w:linePitch="360"/>
        </w:sectPr>
      </w:pPr>
    </w:p>
    <w:p w:rsidR="00AE4BB4" w:rsidRPr="0050191C" w:rsidRDefault="00AE4BB4" w:rsidP="00CA6EBF">
      <w:pPr>
        <w:pStyle w:val="a9"/>
        <w:spacing w:after="0"/>
        <w:ind w:left="0"/>
        <w:jc w:val="both"/>
        <w:rPr>
          <w:rFonts w:ascii="Arial" w:hAnsi="Arial" w:cs="Arial"/>
          <w:lang w:val="ru-RU"/>
        </w:rPr>
      </w:pPr>
    </w:p>
    <w:p w:rsidR="00AE4BB4" w:rsidRPr="0050191C" w:rsidRDefault="00AE4BB4" w:rsidP="00CA6EBF">
      <w:pPr>
        <w:pStyle w:val="a9"/>
        <w:spacing w:after="0"/>
        <w:ind w:left="0"/>
        <w:jc w:val="both"/>
        <w:rPr>
          <w:rFonts w:ascii="Arial" w:hAnsi="Arial" w:cs="Arial"/>
          <w:lang w:val="ru-RU"/>
        </w:rPr>
      </w:pPr>
    </w:p>
    <w:p w:rsidR="00AE4BB4" w:rsidRPr="0050191C" w:rsidRDefault="00AE4BB4" w:rsidP="00CA6EBF">
      <w:pPr>
        <w:pStyle w:val="a9"/>
        <w:spacing w:after="0"/>
        <w:ind w:left="0"/>
        <w:jc w:val="both"/>
        <w:rPr>
          <w:rFonts w:ascii="Arial" w:hAnsi="Arial" w:cs="Arial"/>
          <w:lang w:val="ru-RU"/>
        </w:rPr>
      </w:pPr>
    </w:p>
    <w:p w:rsidR="0047572A" w:rsidRPr="004D5D7A" w:rsidRDefault="0050191C" w:rsidP="00542E3E">
      <w:pPr>
        <w:pStyle w:val="30"/>
        <w:spacing w:after="0"/>
        <w:ind w:left="0"/>
        <w:jc w:val="center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color w:val="000000"/>
          <w:spacing w:val="1"/>
        </w:rPr>
        <w:t>_____________</w:t>
      </w:r>
    </w:p>
    <w:p w:rsidR="0078675E" w:rsidRPr="00802644" w:rsidRDefault="0078675E" w:rsidP="00F61E3D">
      <w:pPr>
        <w:pStyle w:val="30"/>
        <w:spacing w:after="0"/>
        <w:ind w:left="0" w:firstLine="720"/>
        <w:jc w:val="center"/>
        <w:rPr>
          <w:rFonts w:ascii="Arial" w:hAnsi="Arial" w:cs="Arial"/>
          <w:sz w:val="20"/>
          <w:szCs w:val="20"/>
        </w:rPr>
      </w:pPr>
    </w:p>
    <w:sectPr w:rsidR="0078675E" w:rsidRPr="00802644" w:rsidSect="00F61E3D">
      <w:headerReference w:type="default" r:id="rId8"/>
      <w:type w:val="continuous"/>
      <w:pgSz w:w="11906" w:h="16838" w:code="9"/>
      <w:pgMar w:top="851" w:right="709" w:bottom="851" w:left="709" w:header="720" w:footer="709" w:gutter="0"/>
      <w:cols w:space="708" w:equalWidth="0">
        <w:col w:w="10488" w:space="70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9CC" w:rsidRDefault="00B919CC">
      <w:r>
        <w:separator/>
      </w:r>
    </w:p>
  </w:endnote>
  <w:endnote w:type="continuationSeparator" w:id="0">
    <w:p w:rsidR="00B919CC" w:rsidRDefault="00B91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BE" w:rsidRDefault="00F203BE" w:rsidP="00B4314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203BE" w:rsidRDefault="00F203B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9CC" w:rsidRDefault="00B919CC">
      <w:r>
        <w:separator/>
      </w:r>
    </w:p>
  </w:footnote>
  <w:footnote w:type="continuationSeparator" w:id="0">
    <w:p w:rsidR="00B919CC" w:rsidRDefault="00B91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BE" w:rsidRPr="00C74FDE" w:rsidRDefault="00F203BE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113"/>
    <w:multiLevelType w:val="hybridMultilevel"/>
    <w:tmpl w:val="71E49118"/>
    <w:lvl w:ilvl="0" w:tplc="A8205A0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Times New Roman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CCE132"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41BD4"/>
    <w:multiLevelType w:val="hybridMultilevel"/>
    <w:tmpl w:val="95903B78"/>
    <w:lvl w:ilvl="0" w:tplc="D99CB8F2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9D30FB9"/>
    <w:multiLevelType w:val="hybridMultilevel"/>
    <w:tmpl w:val="5ACA5CAC"/>
    <w:lvl w:ilvl="0" w:tplc="1322563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F44F0F"/>
    <w:multiLevelType w:val="hybridMultilevel"/>
    <w:tmpl w:val="EA904ECE"/>
    <w:lvl w:ilvl="0" w:tplc="2BF26FDC">
      <w:start w:val="2"/>
      <w:numFmt w:val="bullet"/>
      <w:lvlText w:val="-"/>
      <w:lvlJc w:val="left"/>
      <w:pPr>
        <w:tabs>
          <w:tab w:val="num" w:pos="1422"/>
        </w:tabs>
        <w:ind w:left="1422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664A7081"/>
    <w:multiLevelType w:val="hybridMultilevel"/>
    <w:tmpl w:val="BA34D694"/>
    <w:lvl w:ilvl="0" w:tplc="0D54AD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3077D0"/>
    <w:multiLevelType w:val="hybridMultilevel"/>
    <w:tmpl w:val="C6F8BA50"/>
    <w:lvl w:ilvl="0" w:tplc="3F78530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B04"/>
    <w:rsid w:val="00004251"/>
    <w:rsid w:val="00010981"/>
    <w:rsid w:val="0002667E"/>
    <w:rsid w:val="00060F0E"/>
    <w:rsid w:val="00062C02"/>
    <w:rsid w:val="00086C2F"/>
    <w:rsid w:val="000E21F6"/>
    <w:rsid w:val="000E63FD"/>
    <w:rsid w:val="000F706F"/>
    <w:rsid w:val="00102672"/>
    <w:rsid w:val="0012392B"/>
    <w:rsid w:val="001D4B75"/>
    <w:rsid w:val="0020482F"/>
    <w:rsid w:val="00215991"/>
    <w:rsid w:val="00220370"/>
    <w:rsid w:val="00224492"/>
    <w:rsid w:val="00253A6B"/>
    <w:rsid w:val="00273AD2"/>
    <w:rsid w:val="002A7A5C"/>
    <w:rsid w:val="002D3DC2"/>
    <w:rsid w:val="002F5AF0"/>
    <w:rsid w:val="00303DDB"/>
    <w:rsid w:val="00431B52"/>
    <w:rsid w:val="0047572A"/>
    <w:rsid w:val="004C5C67"/>
    <w:rsid w:val="004D5D7A"/>
    <w:rsid w:val="004F1BC5"/>
    <w:rsid w:val="0050191C"/>
    <w:rsid w:val="0053179D"/>
    <w:rsid w:val="00542E3E"/>
    <w:rsid w:val="00555082"/>
    <w:rsid w:val="00560D5B"/>
    <w:rsid w:val="005E46B0"/>
    <w:rsid w:val="00627257"/>
    <w:rsid w:val="00636FFB"/>
    <w:rsid w:val="00692E4D"/>
    <w:rsid w:val="006B124B"/>
    <w:rsid w:val="006C4ACD"/>
    <w:rsid w:val="006C75B6"/>
    <w:rsid w:val="0072112F"/>
    <w:rsid w:val="00745EBD"/>
    <w:rsid w:val="00752B04"/>
    <w:rsid w:val="0078675E"/>
    <w:rsid w:val="0079626B"/>
    <w:rsid w:val="007D2F0D"/>
    <w:rsid w:val="00802644"/>
    <w:rsid w:val="008910DF"/>
    <w:rsid w:val="00891309"/>
    <w:rsid w:val="008A6A7E"/>
    <w:rsid w:val="0097359D"/>
    <w:rsid w:val="009804BB"/>
    <w:rsid w:val="009C6BE0"/>
    <w:rsid w:val="009D251E"/>
    <w:rsid w:val="009E314E"/>
    <w:rsid w:val="00A12A6F"/>
    <w:rsid w:val="00A25E20"/>
    <w:rsid w:val="00A30A3B"/>
    <w:rsid w:val="00A36299"/>
    <w:rsid w:val="00A530D2"/>
    <w:rsid w:val="00A60894"/>
    <w:rsid w:val="00A965EA"/>
    <w:rsid w:val="00AA57F3"/>
    <w:rsid w:val="00AC7263"/>
    <w:rsid w:val="00AE4BB4"/>
    <w:rsid w:val="00AF3363"/>
    <w:rsid w:val="00B177E9"/>
    <w:rsid w:val="00B43144"/>
    <w:rsid w:val="00B44AC1"/>
    <w:rsid w:val="00B70A7D"/>
    <w:rsid w:val="00B73166"/>
    <w:rsid w:val="00B844F2"/>
    <w:rsid w:val="00B919CC"/>
    <w:rsid w:val="00BA65F4"/>
    <w:rsid w:val="00BC1605"/>
    <w:rsid w:val="00BF49A8"/>
    <w:rsid w:val="00C17825"/>
    <w:rsid w:val="00C201DE"/>
    <w:rsid w:val="00C44FC4"/>
    <w:rsid w:val="00C74FDE"/>
    <w:rsid w:val="00C80039"/>
    <w:rsid w:val="00CA6EBF"/>
    <w:rsid w:val="00CB2BDF"/>
    <w:rsid w:val="00CC4A95"/>
    <w:rsid w:val="00D0011A"/>
    <w:rsid w:val="00D109B3"/>
    <w:rsid w:val="00D10BFF"/>
    <w:rsid w:val="00D1296A"/>
    <w:rsid w:val="00D13ADD"/>
    <w:rsid w:val="00D15ECE"/>
    <w:rsid w:val="00D662FF"/>
    <w:rsid w:val="00DB1C83"/>
    <w:rsid w:val="00E20E2D"/>
    <w:rsid w:val="00E218EA"/>
    <w:rsid w:val="00E22F23"/>
    <w:rsid w:val="00E236F1"/>
    <w:rsid w:val="00E37022"/>
    <w:rsid w:val="00E71C9D"/>
    <w:rsid w:val="00E744CB"/>
    <w:rsid w:val="00EA6D15"/>
    <w:rsid w:val="00EE3079"/>
    <w:rsid w:val="00EF08EC"/>
    <w:rsid w:val="00F14BF0"/>
    <w:rsid w:val="00F203BE"/>
    <w:rsid w:val="00F31AC9"/>
    <w:rsid w:val="00F612F1"/>
    <w:rsid w:val="00F61E3D"/>
    <w:rsid w:val="00F839BE"/>
    <w:rsid w:val="00FA18DE"/>
    <w:rsid w:val="00FA64FD"/>
    <w:rsid w:val="00FD33BC"/>
    <w:rsid w:val="00FE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257"/>
    <w:rPr>
      <w:lang w:val="uk-UA"/>
    </w:rPr>
  </w:style>
  <w:style w:type="paragraph" w:styleId="2">
    <w:name w:val="heading 2"/>
    <w:basedOn w:val="a"/>
    <w:next w:val="a"/>
    <w:qFormat/>
    <w:rsid w:val="00745EBD"/>
    <w:pPr>
      <w:keepNext/>
      <w:ind w:firstLine="561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C800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800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C8003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C6BE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0482F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EA6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BF49A8"/>
  </w:style>
  <w:style w:type="paragraph" w:styleId="a7">
    <w:name w:val="Body Text"/>
    <w:basedOn w:val="a"/>
    <w:rsid w:val="00627257"/>
    <w:pPr>
      <w:jc w:val="center"/>
    </w:pPr>
    <w:rPr>
      <w:b/>
      <w:sz w:val="28"/>
    </w:rPr>
  </w:style>
  <w:style w:type="paragraph" w:customStyle="1" w:styleId="caaieiaie2">
    <w:name w:val="caaieiaie 2"/>
    <w:basedOn w:val="a"/>
    <w:next w:val="a"/>
    <w:rsid w:val="00627257"/>
    <w:pPr>
      <w:keepNext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caaieiaie1">
    <w:name w:val="caaieiaie 1"/>
    <w:basedOn w:val="a"/>
    <w:next w:val="a"/>
    <w:rsid w:val="00627257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Normal">
    <w:name w:val="Normal"/>
    <w:rsid w:val="00627257"/>
    <w:rPr>
      <w:sz w:val="24"/>
      <w:lang w:val="uk-UA"/>
    </w:rPr>
  </w:style>
  <w:style w:type="paragraph" w:styleId="a8">
    <w:name w:val="Title"/>
    <w:basedOn w:val="a"/>
    <w:qFormat/>
    <w:rsid w:val="00E218EA"/>
    <w:pPr>
      <w:jc w:val="center"/>
    </w:pPr>
    <w:rPr>
      <w:rFonts w:ascii="Arial" w:hAnsi="Arial" w:cs="Arial"/>
      <w:b/>
      <w:bCs/>
      <w:sz w:val="24"/>
      <w:szCs w:val="24"/>
    </w:rPr>
  </w:style>
  <w:style w:type="paragraph" w:styleId="a9">
    <w:name w:val="Body Text Indent"/>
    <w:basedOn w:val="a"/>
    <w:rsid w:val="00745EBD"/>
    <w:pPr>
      <w:spacing w:after="120"/>
      <w:ind w:left="283"/>
    </w:pPr>
  </w:style>
  <w:style w:type="paragraph" w:styleId="20">
    <w:name w:val="Body Text Indent 2"/>
    <w:basedOn w:val="a"/>
    <w:rsid w:val="00745EBD"/>
    <w:pPr>
      <w:spacing w:after="120" w:line="480" w:lineRule="auto"/>
      <w:ind w:left="283"/>
    </w:pPr>
  </w:style>
  <w:style w:type="paragraph" w:styleId="30">
    <w:name w:val="Body Text Indent 3"/>
    <w:basedOn w:val="a"/>
    <w:rsid w:val="00745EBD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rsid w:val="00745EBD"/>
    <w:pPr>
      <w:spacing w:after="120"/>
    </w:pPr>
    <w:rPr>
      <w:sz w:val="16"/>
      <w:szCs w:val="16"/>
    </w:rPr>
  </w:style>
  <w:style w:type="paragraph" w:customStyle="1" w:styleId="BodyText2">
    <w:name w:val="Body Text 2"/>
    <w:basedOn w:val="a"/>
    <w:rsid w:val="00745EB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 CYR" w:hAnsi="Times New Roman CYR"/>
      <w:sz w:val="28"/>
    </w:rPr>
  </w:style>
  <w:style w:type="character" w:styleId="aa">
    <w:name w:val="Strong"/>
    <w:basedOn w:val="a0"/>
    <w:qFormat/>
    <w:rsid w:val="0078675E"/>
    <w:rPr>
      <w:b/>
      <w:bCs/>
    </w:rPr>
  </w:style>
  <w:style w:type="paragraph" w:styleId="ab">
    <w:name w:val="Plain Text"/>
    <w:basedOn w:val="a"/>
    <w:link w:val="ac"/>
    <w:rsid w:val="00542E3E"/>
    <w:rPr>
      <w:rFonts w:ascii="Courier New" w:eastAsia="Calibri" w:hAnsi="Courier New"/>
    </w:rPr>
  </w:style>
  <w:style w:type="character" w:customStyle="1" w:styleId="ac">
    <w:name w:val="Текст Знак"/>
    <w:basedOn w:val="a0"/>
    <w:link w:val="ab"/>
    <w:locked/>
    <w:rsid w:val="00542E3E"/>
    <w:rPr>
      <w:rFonts w:ascii="Courier New" w:eastAsia="Calibri" w:hAnsi="Courier New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NDIASB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vink</cp:lastModifiedBy>
  <cp:revision>2</cp:revision>
  <dcterms:created xsi:type="dcterms:W3CDTF">2016-09-14T05:50:00Z</dcterms:created>
  <dcterms:modified xsi:type="dcterms:W3CDTF">2016-09-14T05:50:00Z</dcterms:modified>
</cp:coreProperties>
</file>